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94" w:rsidRPr="006B5086" w:rsidRDefault="00D43594" w:rsidP="00D43594">
      <w:pPr>
        <w:jc w:val="center"/>
        <w:rPr>
          <w:rFonts w:ascii="IranNastaliq" w:hAnsi="IranNastaliq" w:cs="B Nazanin"/>
          <w:sz w:val="36"/>
          <w:szCs w:val="36"/>
          <w:rtl/>
        </w:rPr>
      </w:pPr>
      <w:r w:rsidRPr="006B5086">
        <w:rPr>
          <w:rFonts w:ascii="IranNastaliq" w:hAnsi="IranNastaliq" w:cs="B Nazanin"/>
          <w:sz w:val="36"/>
          <w:szCs w:val="36"/>
          <w:rtl/>
        </w:rPr>
        <w:t xml:space="preserve">برنامه امتحانی گروه </w:t>
      </w:r>
      <w:r>
        <w:rPr>
          <w:rFonts w:ascii="IranNastaliq" w:hAnsi="IranNastaliq" w:cs="B Nazanin" w:hint="cs"/>
          <w:sz w:val="36"/>
          <w:szCs w:val="36"/>
          <w:rtl/>
        </w:rPr>
        <w:t xml:space="preserve">طراحی دوخت </w:t>
      </w:r>
    </w:p>
    <w:tbl>
      <w:tblPr>
        <w:tblStyle w:val="TableGrid"/>
        <w:tblpPr w:leftFromText="180" w:rightFromText="180" w:vertAnchor="page" w:horzAnchor="margin" w:tblpXSpec="center" w:tblpY="2813"/>
        <w:bidiVisual/>
        <w:tblW w:w="10097" w:type="dxa"/>
        <w:tblLook w:val="04A0" w:firstRow="1" w:lastRow="0" w:firstColumn="1" w:lastColumn="0" w:noHBand="0" w:noVBand="1"/>
      </w:tblPr>
      <w:tblGrid>
        <w:gridCol w:w="1733"/>
        <w:gridCol w:w="4252"/>
        <w:gridCol w:w="4112"/>
      </w:tblGrid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آزمون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b/>
                <w:bCs/>
                <w:sz w:val="24"/>
                <w:szCs w:val="24"/>
                <w:rtl/>
              </w:rPr>
              <w:t>ترم3 طراحی و دوخت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b/>
                <w:bCs/>
                <w:sz w:val="24"/>
                <w:szCs w:val="24"/>
                <w:rtl/>
              </w:rPr>
              <w:t>ترم4 طراحی و دوخت</w:t>
            </w: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15/10/97   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هندسه-13تا15-جعفریانی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16/10/97   یکشنبه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آیین زندگی-8تا10-چراغی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اندیشه اسلامی (1)-10تا12-هاشمی</w:t>
            </w: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17/10/97   دوشنبه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 لباس(2)-10تا12-یوسف وند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علوم الیاف-10تا12-فرامرزی</w:t>
            </w:r>
          </w:p>
        </w:tc>
      </w:tr>
      <w:tr w:rsidR="00D43594" w:rsidTr="007E44A8">
        <w:trPr>
          <w:trHeight w:val="251"/>
        </w:trPr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18/10/97 سه 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کارآفرینی-10تا12-مراد پور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 لباس1-10تا12-یوسف وند</w:t>
            </w: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19/10/97چهارشنبه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هنر تمدن اسلامی-10تا12-قنبری</w:t>
            </w:r>
          </w:p>
        </w:tc>
      </w:tr>
      <w:tr w:rsidR="00D43594" w:rsidTr="007E44A8">
        <w:tc>
          <w:tcPr>
            <w:tcW w:w="1733" w:type="dxa"/>
            <w:shd w:val="clear" w:color="auto" w:fill="808080" w:themeFill="background1" w:themeFillShade="80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20/10/97  پنجشنبه</w:t>
            </w:r>
          </w:p>
        </w:tc>
        <w:tc>
          <w:tcPr>
            <w:tcW w:w="4252" w:type="dxa"/>
            <w:shd w:val="clear" w:color="auto" w:fill="808080" w:themeFill="background1" w:themeFillShade="80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4112" w:type="dxa"/>
            <w:shd w:val="clear" w:color="auto" w:fill="808080" w:themeFill="background1" w:themeFillShade="80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43594" w:rsidTr="007E44A8">
        <w:tc>
          <w:tcPr>
            <w:tcW w:w="1733" w:type="dxa"/>
            <w:shd w:val="clear" w:color="auto" w:fill="808080" w:themeFill="background1" w:themeFillShade="80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21/10/97   جمعه</w:t>
            </w:r>
          </w:p>
        </w:tc>
        <w:tc>
          <w:tcPr>
            <w:tcW w:w="4252" w:type="dxa"/>
            <w:shd w:val="clear" w:color="auto" w:fill="808080" w:themeFill="background1" w:themeFillShade="80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4112" w:type="dxa"/>
            <w:shd w:val="clear" w:color="auto" w:fill="808080" w:themeFill="background1" w:themeFillShade="80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22/10/97   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23/10/97   یکشنبه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زبان فارسی-10تا12-شریغی ولی- بیگی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دانش خانواده-8تا10-نادمی</w:t>
            </w: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24/10/97   دوشنبه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اصول-8تا10-زارعی</w:t>
            </w: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25/10/97 سه 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زبان عمومی-8تا10-رمضانی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کاربرد.ک.ط.د8تا10-صفرنیا</w:t>
            </w: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26/10/97چهارشنبه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سوزن 2-13تا15-قیطاسی</w:t>
            </w:r>
          </w:p>
        </w:tc>
      </w:tr>
      <w:tr w:rsidR="00D43594" w:rsidTr="007E44A8">
        <w:tc>
          <w:tcPr>
            <w:tcW w:w="1733" w:type="dxa"/>
            <w:shd w:val="clear" w:color="auto" w:fill="BFBFBF" w:themeFill="background1" w:themeFillShade="BF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27/10/97پنجشنبه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4112" w:type="dxa"/>
            <w:shd w:val="clear" w:color="auto" w:fill="BFBFBF" w:themeFill="background1" w:themeFillShade="BF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43594" w:rsidTr="007E44A8">
        <w:tc>
          <w:tcPr>
            <w:tcW w:w="1733" w:type="dxa"/>
            <w:shd w:val="clear" w:color="auto" w:fill="BFBFBF" w:themeFill="background1" w:themeFillShade="BF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28/10/97جمعه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4112" w:type="dxa"/>
            <w:shd w:val="clear" w:color="auto" w:fill="BFBFBF" w:themeFill="background1" w:themeFillShade="BF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43594" w:rsidTr="007E44A8">
        <w:tc>
          <w:tcPr>
            <w:tcW w:w="1733" w:type="dxa"/>
          </w:tcPr>
          <w:p w:rsidR="00D43594" w:rsidRPr="006E2B13" w:rsidRDefault="00D4359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29/10/97 شنبه</w:t>
            </w:r>
          </w:p>
        </w:tc>
        <w:tc>
          <w:tcPr>
            <w:tcW w:w="425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112" w:type="dxa"/>
          </w:tcPr>
          <w:p w:rsidR="00D43594" w:rsidRPr="006E2B13" w:rsidRDefault="00D4359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</w:p>
        </w:tc>
      </w:tr>
    </w:tbl>
    <w:p w:rsidR="000D14E9" w:rsidRDefault="00D43594">
      <w:bookmarkStart w:id="0" w:name="_GoBack"/>
      <w:bookmarkEnd w:id="0"/>
    </w:p>
    <w:sectPr w:rsidR="000D14E9" w:rsidSect="00D4359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94"/>
    <w:rsid w:val="00941BF3"/>
    <w:rsid w:val="00A45BBB"/>
    <w:rsid w:val="00D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2018-12-03T08:54:00Z</dcterms:created>
  <dcterms:modified xsi:type="dcterms:W3CDTF">2018-12-03T08:55:00Z</dcterms:modified>
</cp:coreProperties>
</file>